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 w:themeFill="background1" w:themeFillShade="BF"/>
        <w:tblLook w:val="04A0"/>
      </w:tblPr>
      <w:tblGrid>
        <w:gridCol w:w="10344"/>
      </w:tblGrid>
      <w:tr w:rsidR="00AD758D" w:rsidTr="00525BAD">
        <w:tc>
          <w:tcPr>
            <w:tcW w:w="10344" w:type="dxa"/>
            <w:shd w:val="clear" w:color="auto" w:fill="BFBFBF" w:themeFill="background1" w:themeFillShade="BF"/>
          </w:tcPr>
          <w:p w:rsidR="00AD758D" w:rsidRPr="00AD758D" w:rsidRDefault="00AD758D" w:rsidP="00AD758D">
            <w:pPr>
              <w:pStyle w:val="Sansinterligne"/>
              <w:rPr>
                <w:rFonts w:ascii="Jokerman" w:hAnsi="Jokerman"/>
              </w:rPr>
            </w:pPr>
            <w:r w:rsidRPr="00AD758D">
              <w:rPr>
                <w:rFonts w:ascii="Jokerman" w:hAnsi="Jokerman"/>
              </w:rPr>
              <w:t>CHAP N4                       Fiche d’Exercices : Résoudre des équations du premier degré</w:t>
            </w:r>
          </w:p>
        </w:tc>
      </w:tr>
    </w:tbl>
    <w:p w:rsidR="00AD758D" w:rsidRPr="0074216B" w:rsidRDefault="00AD758D" w:rsidP="00AD758D">
      <w:pPr>
        <w:pStyle w:val="Sansinterligne"/>
        <w:rPr>
          <w:rFonts w:ascii="Comic Sans MS" w:hAnsi="Comic Sans MS"/>
        </w:rPr>
      </w:pPr>
    </w:p>
    <w:p w:rsidR="00AD758D" w:rsidRDefault="00AD758D" w:rsidP="00AD758D">
      <w:pPr>
        <w:pStyle w:val="Sansinterligne"/>
        <w:rPr>
          <w:rFonts w:ascii="Comic Sans MS" w:hAnsi="Comic Sans MS"/>
          <w:b/>
          <w:u w:val="single"/>
        </w:rPr>
      </w:pPr>
      <w:r w:rsidRPr="0074216B">
        <w:rPr>
          <w:rFonts w:ascii="Comic Sans MS" w:hAnsi="Comic Sans MS"/>
          <w:b/>
          <w:u w:val="single"/>
        </w:rPr>
        <w:t>Exercice 1</w:t>
      </w:r>
    </w:p>
    <w:p w:rsidR="00AD758D" w:rsidRDefault="00AD758D" w:rsidP="00AD758D">
      <w:pPr>
        <w:pStyle w:val="Sansinterligne"/>
        <w:rPr>
          <w:rFonts w:ascii="Comic Sans MS" w:hAnsi="Comic Sans MS"/>
        </w:rPr>
      </w:pPr>
      <w:r w:rsidRPr="00373E8F">
        <w:rPr>
          <w:rFonts w:ascii="Comic Sans MS" w:hAnsi="Comic Sans MS"/>
        </w:rPr>
        <w:t>Résoudre les équations suivantes :</w:t>
      </w:r>
    </w:p>
    <w:tbl>
      <w:tblPr>
        <w:tblStyle w:val="Grilledutableau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2736"/>
        <w:gridCol w:w="2620"/>
        <w:gridCol w:w="2620"/>
      </w:tblGrid>
      <w:tr w:rsidR="00AD758D" w:rsidTr="00AD758D">
        <w:tc>
          <w:tcPr>
            <w:tcW w:w="2444" w:type="dxa"/>
          </w:tcPr>
          <w:p w:rsidR="00AD758D" w:rsidRDefault="00AD758D" w:rsidP="00525BAD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x+5=12</m:t>
              </m:r>
            </m:oMath>
          </w:p>
        </w:tc>
        <w:tc>
          <w:tcPr>
            <w:tcW w:w="2736" w:type="dxa"/>
          </w:tcPr>
          <w:p w:rsidR="00AD758D" w:rsidRDefault="00AD758D" w:rsidP="00525BAD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x+8=3</m:t>
              </m:r>
            </m:oMath>
          </w:p>
        </w:tc>
        <w:tc>
          <w:tcPr>
            <w:tcW w:w="2620" w:type="dxa"/>
          </w:tcPr>
          <w:p w:rsidR="00AD758D" w:rsidRDefault="00AD758D" w:rsidP="00525BAD">
            <w:pPr>
              <w:pStyle w:val="Sansinterligne"/>
              <w:numPr>
                <w:ilvl w:val="0"/>
                <w:numId w:val="1"/>
              </w:numPr>
              <w:rPr>
                <w:rFonts w:ascii="Jokerman" w:eastAsia="Calibri" w:hAnsi="Jokerman" w:cs="Times New Roman"/>
              </w:rPr>
            </w:pPr>
            <m:oMath>
              <m:r>
                <w:rPr>
                  <w:rFonts w:ascii="Cambria Math" w:hAnsi="Cambria Math"/>
                </w:rPr>
                <m:t>x-7=5</m:t>
              </m:r>
            </m:oMath>
          </w:p>
        </w:tc>
        <w:tc>
          <w:tcPr>
            <w:tcW w:w="2620" w:type="dxa"/>
          </w:tcPr>
          <w:p w:rsidR="00AD758D" w:rsidRDefault="00AD758D" w:rsidP="00525BAD">
            <w:pPr>
              <w:pStyle w:val="Sansinterligne"/>
              <w:numPr>
                <w:ilvl w:val="0"/>
                <w:numId w:val="1"/>
              </w:numPr>
              <w:rPr>
                <w:rFonts w:ascii="Jokerman" w:eastAsia="Calibri" w:hAnsi="Jokerman" w:cs="Times New Roman"/>
              </w:rPr>
            </w:pPr>
            <m:oMath>
              <m:r>
                <w:rPr>
                  <w:rFonts w:ascii="Cambria Math" w:hAnsi="Cambria Math"/>
                </w:rPr>
                <m:t>x-2=-9</m:t>
              </m:r>
            </m:oMath>
          </w:p>
        </w:tc>
      </w:tr>
    </w:tbl>
    <w:p w:rsidR="00AD758D" w:rsidRPr="00373E8F" w:rsidRDefault="00AD758D" w:rsidP="00AD758D">
      <w:pPr>
        <w:pStyle w:val="Sansinterligne"/>
        <w:rPr>
          <w:rFonts w:ascii="Comic Sans MS" w:hAnsi="Comic Sans MS"/>
        </w:rPr>
      </w:pPr>
    </w:p>
    <w:p w:rsidR="00AD758D" w:rsidRDefault="00AD758D" w:rsidP="00AD758D">
      <w:pPr>
        <w:pStyle w:val="Sansinterligne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Exercice 2</w:t>
      </w:r>
    </w:p>
    <w:p w:rsidR="00AD758D" w:rsidRDefault="00AD758D" w:rsidP="00AD758D">
      <w:pPr>
        <w:pStyle w:val="Sansinterligne"/>
        <w:rPr>
          <w:rFonts w:ascii="Comic Sans MS" w:hAnsi="Comic Sans MS"/>
        </w:rPr>
      </w:pPr>
      <w:r w:rsidRPr="00373E8F">
        <w:rPr>
          <w:rFonts w:ascii="Comic Sans MS" w:hAnsi="Comic Sans MS"/>
        </w:rPr>
        <w:t>Résoudre les équations suivantes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6"/>
        <w:gridCol w:w="2586"/>
        <w:gridCol w:w="2586"/>
        <w:gridCol w:w="2586"/>
      </w:tblGrid>
      <w:tr w:rsidR="00AD758D" w:rsidTr="00AD758D"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5y=35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4y=32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-5y=26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-7y=-48</m:t>
              </m:r>
            </m:oMath>
          </w:p>
        </w:tc>
      </w:tr>
    </w:tbl>
    <w:p w:rsidR="00AD758D" w:rsidRDefault="00AD758D" w:rsidP="00AD758D">
      <w:pPr>
        <w:pStyle w:val="Sansinterligne"/>
        <w:rPr>
          <w:rFonts w:ascii="Comic Sans MS" w:hAnsi="Comic Sans MS"/>
        </w:rPr>
      </w:pPr>
    </w:p>
    <w:p w:rsidR="00AD758D" w:rsidRDefault="00AD758D" w:rsidP="00AD758D">
      <w:pPr>
        <w:pStyle w:val="Sansinterligne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Exercice 3</w:t>
      </w:r>
    </w:p>
    <w:p w:rsidR="00AD758D" w:rsidRDefault="00AD758D" w:rsidP="00AD758D">
      <w:pPr>
        <w:pStyle w:val="Sansinterligne"/>
        <w:rPr>
          <w:rFonts w:ascii="Comic Sans MS" w:hAnsi="Comic Sans MS"/>
        </w:rPr>
      </w:pPr>
      <w:r w:rsidRPr="00373E8F">
        <w:rPr>
          <w:rFonts w:ascii="Comic Sans MS" w:hAnsi="Comic Sans MS"/>
        </w:rPr>
        <w:t>Résoudre les équations suivantes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6"/>
        <w:gridCol w:w="2586"/>
        <w:gridCol w:w="2586"/>
        <w:gridCol w:w="2586"/>
      </w:tblGrid>
      <w:tr w:rsidR="00AD758D" w:rsidTr="00AD758D"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7a-8=3a+7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-2a+3=14a-1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-7x-12=8x+3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7x+13=-3x-7</m:t>
              </m:r>
            </m:oMath>
          </w:p>
        </w:tc>
      </w:tr>
    </w:tbl>
    <w:p w:rsidR="00AD758D" w:rsidRDefault="00AD758D" w:rsidP="00AD758D">
      <w:pPr>
        <w:pStyle w:val="Sansinterligne"/>
        <w:rPr>
          <w:rFonts w:ascii="Comic Sans MS" w:hAnsi="Comic Sans MS"/>
          <w:b/>
          <w:u w:val="single"/>
        </w:rPr>
      </w:pPr>
    </w:p>
    <w:p w:rsidR="00AD758D" w:rsidRDefault="00AD758D" w:rsidP="00AD758D">
      <w:pPr>
        <w:pStyle w:val="Sansinterligne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Exercice 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700"/>
      </w:tblGrid>
      <w:tr w:rsidR="00AD758D" w:rsidTr="00525BAD">
        <w:tc>
          <w:tcPr>
            <w:tcW w:w="4644" w:type="dxa"/>
          </w:tcPr>
          <w:p w:rsidR="00AD758D" w:rsidRDefault="00AD758D" w:rsidP="00525BAD">
            <w:pPr>
              <w:pStyle w:val="Sansinterligne"/>
              <w:rPr>
                <w:rFonts w:ascii="Comic Sans MS" w:hAnsi="Comic Sans MS"/>
              </w:rPr>
            </w:pPr>
          </w:p>
          <w:p w:rsidR="00AD758D" w:rsidRDefault="00AD758D" w:rsidP="00525BAD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Voici un programme de calcul :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4219"/>
            </w:tblGrid>
            <w:tr w:rsidR="00AD758D" w:rsidTr="00AD758D">
              <w:tc>
                <w:tcPr>
                  <w:tcW w:w="4219" w:type="dxa"/>
                </w:tcPr>
                <w:p w:rsidR="00AD758D" w:rsidRDefault="00AD758D" w:rsidP="00AD758D">
                  <w:pPr>
                    <w:pStyle w:val="Sansinterligne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Choisir un nombre.</w:t>
                  </w:r>
                </w:p>
                <w:p w:rsidR="00AD758D" w:rsidRDefault="00AD758D" w:rsidP="00AD758D">
                  <w:pPr>
                    <w:pStyle w:val="Sansinterligne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Le multiplier par 3.</w:t>
                  </w:r>
                </w:p>
                <w:p w:rsidR="00AD758D" w:rsidRDefault="00AD758D" w:rsidP="00AD758D">
                  <w:pPr>
                    <w:pStyle w:val="Sansinterligne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Ajouter 5 au résultat obtenu.</w:t>
                  </w:r>
                </w:p>
              </w:tc>
            </w:tr>
          </w:tbl>
          <w:p w:rsidR="00AD758D" w:rsidRDefault="00AD758D" w:rsidP="00525BAD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5700" w:type="dxa"/>
          </w:tcPr>
          <w:p w:rsidR="00AD758D" w:rsidRPr="00CE7C34" w:rsidRDefault="00AD758D" w:rsidP="00AD758D">
            <w:pPr>
              <w:pStyle w:val="Sansinterligne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Exprimer en fonction </w:t>
            </w:r>
            <w:proofErr w:type="gramStart"/>
            <w:r>
              <w:rPr>
                <w:rFonts w:ascii="Comic Sans MS" w:hAnsi="Comic Sans MS"/>
              </w:rPr>
              <w:t xml:space="preserve">de </w:t>
            </w:r>
            <m:oMath>
              <m:r>
                <w:rPr>
                  <w:rFonts w:ascii="Cambria Math" w:hAnsi="Cambria Math"/>
                </w:rPr>
                <m:t xml:space="preserve">x </m:t>
              </m:r>
            </m:oMath>
            <w:r>
              <w:rPr>
                <w:rFonts w:ascii="Comic Sans MS" w:eastAsiaTheme="minorEastAsia" w:hAnsi="Comic Sans MS"/>
              </w:rPr>
              <w:t xml:space="preserve"> le nombre obtenu avec ce programme si on choisit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  <w:proofErr w:type="gramEnd"/>
            </m:oMath>
            <w:r>
              <w:rPr>
                <w:rFonts w:ascii="Comic Sans MS" w:eastAsiaTheme="minorEastAsia" w:hAnsi="Comic Sans MS"/>
              </w:rPr>
              <w:t xml:space="preserve"> comme nombre de départ.</w:t>
            </w:r>
          </w:p>
          <w:p w:rsidR="00AD758D" w:rsidRPr="00CE7C34" w:rsidRDefault="00AD758D" w:rsidP="00AD758D">
            <w:pPr>
              <w:pStyle w:val="Sansinterligne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eastAsiaTheme="minorEastAsia" w:hAnsi="Comic Sans MS"/>
              </w:rPr>
              <w:t>Quel nombre doit-on choisir si l‘on veut obtenir 32 comme résultat ?</w:t>
            </w:r>
          </w:p>
          <w:p w:rsidR="00AD758D" w:rsidRPr="00BD0C04" w:rsidRDefault="00AD758D" w:rsidP="00AD758D">
            <w:pPr>
              <w:pStyle w:val="Sansinterligne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eastAsiaTheme="minorEastAsia" w:hAnsi="Comic Sans MS"/>
              </w:rPr>
              <w:t>Quel nombre doit-on choisir si on veut obtenir comme résultat le double du nombre de départ ?</w:t>
            </w:r>
          </w:p>
        </w:tc>
      </w:tr>
    </w:tbl>
    <w:p w:rsidR="00FF3D0F" w:rsidRDefault="00FF3D0F" w:rsidP="00AD758D">
      <w:pPr>
        <w:pStyle w:val="Sansinterligne"/>
      </w:pPr>
    </w:p>
    <w:p w:rsidR="00AD758D" w:rsidRDefault="00AD758D" w:rsidP="00AD758D">
      <w:pPr>
        <w:pStyle w:val="Sansinterligne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 w:themeFill="background1" w:themeFillShade="BF"/>
        <w:tblLook w:val="04A0"/>
      </w:tblPr>
      <w:tblGrid>
        <w:gridCol w:w="10344"/>
      </w:tblGrid>
      <w:tr w:rsidR="00AD758D" w:rsidTr="00525BAD">
        <w:tc>
          <w:tcPr>
            <w:tcW w:w="10344" w:type="dxa"/>
            <w:shd w:val="clear" w:color="auto" w:fill="BFBFBF" w:themeFill="background1" w:themeFillShade="BF"/>
          </w:tcPr>
          <w:p w:rsidR="00AD758D" w:rsidRPr="00AD758D" w:rsidRDefault="00AD758D" w:rsidP="00525BAD">
            <w:pPr>
              <w:pStyle w:val="Sansinterligne"/>
              <w:rPr>
                <w:rFonts w:ascii="Jokerman" w:hAnsi="Jokerman"/>
              </w:rPr>
            </w:pPr>
            <w:r w:rsidRPr="00AD758D">
              <w:rPr>
                <w:rFonts w:ascii="Jokerman" w:hAnsi="Jokerman"/>
              </w:rPr>
              <w:t>CHAP N4                       Fiche d’Exercices : Résoudre des équations du premier degré</w:t>
            </w:r>
          </w:p>
        </w:tc>
      </w:tr>
    </w:tbl>
    <w:p w:rsidR="00AD758D" w:rsidRPr="0074216B" w:rsidRDefault="00AD758D" w:rsidP="00AD758D">
      <w:pPr>
        <w:pStyle w:val="Sansinterligne"/>
        <w:rPr>
          <w:rFonts w:ascii="Comic Sans MS" w:hAnsi="Comic Sans MS"/>
        </w:rPr>
      </w:pPr>
    </w:p>
    <w:p w:rsidR="00AD758D" w:rsidRDefault="00AD758D" w:rsidP="00AD758D">
      <w:pPr>
        <w:pStyle w:val="Sansinterligne"/>
        <w:rPr>
          <w:rFonts w:ascii="Comic Sans MS" w:hAnsi="Comic Sans MS"/>
          <w:b/>
          <w:u w:val="single"/>
        </w:rPr>
      </w:pPr>
      <w:r w:rsidRPr="0074216B">
        <w:rPr>
          <w:rFonts w:ascii="Comic Sans MS" w:hAnsi="Comic Sans MS"/>
          <w:b/>
          <w:u w:val="single"/>
        </w:rPr>
        <w:t>Exercice 1</w:t>
      </w:r>
    </w:p>
    <w:p w:rsidR="00AD758D" w:rsidRDefault="00AD758D" w:rsidP="00AD758D">
      <w:pPr>
        <w:pStyle w:val="Sansinterligne"/>
        <w:rPr>
          <w:rFonts w:ascii="Comic Sans MS" w:hAnsi="Comic Sans MS"/>
        </w:rPr>
      </w:pPr>
      <w:r w:rsidRPr="00373E8F">
        <w:rPr>
          <w:rFonts w:ascii="Comic Sans MS" w:hAnsi="Comic Sans MS"/>
        </w:rPr>
        <w:t>Résoudre les équations suivantes :</w:t>
      </w:r>
    </w:p>
    <w:tbl>
      <w:tblPr>
        <w:tblStyle w:val="Grilledutableau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2736"/>
        <w:gridCol w:w="2620"/>
        <w:gridCol w:w="2620"/>
      </w:tblGrid>
      <w:tr w:rsidR="00AD758D" w:rsidTr="00525BAD">
        <w:tc>
          <w:tcPr>
            <w:tcW w:w="2444" w:type="dxa"/>
          </w:tcPr>
          <w:p w:rsidR="00AD758D" w:rsidRDefault="00AD758D" w:rsidP="00AD758D">
            <w:pPr>
              <w:pStyle w:val="Sansinterligne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x+5=12</m:t>
              </m:r>
            </m:oMath>
          </w:p>
        </w:tc>
        <w:tc>
          <w:tcPr>
            <w:tcW w:w="273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x+8=3</m:t>
              </m:r>
            </m:oMath>
          </w:p>
        </w:tc>
        <w:tc>
          <w:tcPr>
            <w:tcW w:w="2620" w:type="dxa"/>
          </w:tcPr>
          <w:p w:rsidR="00AD758D" w:rsidRDefault="00AD758D" w:rsidP="00AD758D">
            <w:pPr>
              <w:pStyle w:val="Sansinterligne"/>
              <w:numPr>
                <w:ilvl w:val="0"/>
                <w:numId w:val="12"/>
              </w:numPr>
              <w:rPr>
                <w:rFonts w:ascii="Jokerman" w:eastAsia="Calibri" w:hAnsi="Jokerman" w:cs="Times New Roman"/>
              </w:rPr>
            </w:pPr>
            <m:oMath>
              <m:r>
                <w:rPr>
                  <w:rFonts w:ascii="Cambria Math" w:hAnsi="Cambria Math"/>
                </w:rPr>
                <m:t>x-7=5</m:t>
              </m:r>
            </m:oMath>
          </w:p>
        </w:tc>
        <w:tc>
          <w:tcPr>
            <w:tcW w:w="2620" w:type="dxa"/>
          </w:tcPr>
          <w:p w:rsidR="00AD758D" w:rsidRDefault="00AD758D" w:rsidP="00AD758D">
            <w:pPr>
              <w:pStyle w:val="Sansinterligne"/>
              <w:numPr>
                <w:ilvl w:val="0"/>
                <w:numId w:val="12"/>
              </w:numPr>
              <w:rPr>
                <w:rFonts w:ascii="Jokerman" w:eastAsia="Calibri" w:hAnsi="Jokerman" w:cs="Times New Roman"/>
              </w:rPr>
            </w:pPr>
            <m:oMath>
              <m:r>
                <w:rPr>
                  <w:rFonts w:ascii="Cambria Math" w:hAnsi="Cambria Math"/>
                </w:rPr>
                <m:t>x-2=-9</m:t>
              </m:r>
            </m:oMath>
          </w:p>
        </w:tc>
      </w:tr>
    </w:tbl>
    <w:p w:rsidR="00AD758D" w:rsidRPr="00373E8F" w:rsidRDefault="00AD758D" w:rsidP="00AD758D">
      <w:pPr>
        <w:pStyle w:val="Sansinterligne"/>
        <w:rPr>
          <w:rFonts w:ascii="Comic Sans MS" w:hAnsi="Comic Sans MS"/>
        </w:rPr>
      </w:pPr>
    </w:p>
    <w:p w:rsidR="00AD758D" w:rsidRDefault="00AD758D" w:rsidP="00AD758D">
      <w:pPr>
        <w:pStyle w:val="Sansinterligne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Exercice 2</w:t>
      </w:r>
    </w:p>
    <w:p w:rsidR="00AD758D" w:rsidRDefault="00AD758D" w:rsidP="00AD758D">
      <w:pPr>
        <w:pStyle w:val="Sansinterligne"/>
        <w:rPr>
          <w:rFonts w:ascii="Comic Sans MS" w:hAnsi="Comic Sans MS"/>
        </w:rPr>
      </w:pPr>
      <w:r w:rsidRPr="00373E8F">
        <w:rPr>
          <w:rFonts w:ascii="Comic Sans MS" w:hAnsi="Comic Sans MS"/>
        </w:rPr>
        <w:t>Résoudre les équations suivantes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6"/>
        <w:gridCol w:w="2586"/>
        <w:gridCol w:w="2586"/>
        <w:gridCol w:w="2586"/>
      </w:tblGrid>
      <w:tr w:rsidR="00AD758D" w:rsidTr="00525BAD"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5y=35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4y=32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-5y=26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-7y=-48</m:t>
              </m:r>
            </m:oMath>
          </w:p>
        </w:tc>
      </w:tr>
    </w:tbl>
    <w:p w:rsidR="00AD758D" w:rsidRDefault="00AD758D" w:rsidP="00AD758D">
      <w:pPr>
        <w:pStyle w:val="Sansinterligne"/>
        <w:rPr>
          <w:rFonts w:ascii="Comic Sans MS" w:hAnsi="Comic Sans MS"/>
        </w:rPr>
      </w:pPr>
    </w:p>
    <w:p w:rsidR="00AD758D" w:rsidRDefault="00AD758D" w:rsidP="00AD758D">
      <w:pPr>
        <w:pStyle w:val="Sansinterligne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Exercice 3</w:t>
      </w:r>
    </w:p>
    <w:p w:rsidR="00AD758D" w:rsidRDefault="00AD758D" w:rsidP="00AD758D">
      <w:pPr>
        <w:pStyle w:val="Sansinterligne"/>
        <w:rPr>
          <w:rFonts w:ascii="Comic Sans MS" w:hAnsi="Comic Sans MS"/>
        </w:rPr>
      </w:pPr>
      <w:r w:rsidRPr="00373E8F">
        <w:rPr>
          <w:rFonts w:ascii="Comic Sans MS" w:hAnsi="Comic Sans MS"/>
        </w:rPr>
        <w:t>Résoudre les équations suivantes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6"/>
        <w:gridCol w:w="2586"/>
        <w:gridCol w:w="2586"/>
        <w:gridCol w:w="2586"/>
      </w:tblGrid>
      <w:tr w:rsidR="00AD758D" w:rsidTr="00525BAD"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7a-8=3a+7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-2a+3=14a-1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-7x-12=8x+3</m:t>
              </m:r>
            </m:oMath>
          </w:p>
        </w:tc>
        <w:tc>
          <w:tcPr>
            <w:tcW w:w="2586" w:type="dxa"/>
          </w:tcPr>
          <w:p w:rsidR="00AD758D" w:rsidRDefault="00AD758D" w:rsidP="00AD758D">
            <w:pPr>
              <w:pStyle w:val="Sansinterligne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7x+13=-3x-7</m:t>
              </m:r>
            </m:oMath>
          </w:p>
        </w:tc>
      </w:tr>
    </w:tbl>
    <w:p w:rsidR="00AD758D" w:rsidRDefault="00AD758D" w:rsidP="00AD758D">
      <w:pPr>
        <w:pStyle w:val="Sansinterligne"/>
        <w:rPr>
          <w:rFonts w:ascii="Comic Sans MS" w:hAnsi="Comic Sans MS"/>
          <w:b/>
          <w:u w:val="single"/>
        </w:rPr>
      </w:pPr>
    </w:p>
    <w:p w:rsidR="00AD758D" w:rsidRDefault="00AD758D" w:rsidP="00AD758D">
      <w:pPr>
        <w:pStyle w:val="Sansinterligne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Exercice 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700"/>
      </w:tblGrid>
      <w:tr w:rsidR="00AD758D" w:rsidTr="00525BAD">
        <w:tc>
          <w:tcPr>
            <w:tcW w:w="4644" w:type="dxa"/>
          </w:tcPr>
          <w:p w:rsidR="00AD758D" w:rsidRDefault="00AD758D" w:rsidP="00525BAD">
            <w:pPr>
              <w:pStyle w:val="Sansinterligne"/>
              <w:rPr>
                <w:rFonts w:ascii="Comic Sans MS" w:hAnsi="Comic Sans MS"/>
              </w:rPr>
            </w:pPr>
          </w:p>
          <w:p w:rsidR="00AD758D" w:rsidRDefault="00AD758D" w:rsidP="00525BAD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Voici un programme de calcul :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4219"/>
            </w:tblGrid>
            <w:tr w:rsidR="00AD758D" w:rsidTr="00525BAD">
              <w:tc>
                <w:tcPr>
                  <w:tcW w:w="4219" w:type="dxa"/>
                </w:tcPr>
                <w:p w:rsidR="00AD758D" w:rsidRDefault="00AD758D" w:rsidP="00525BAD">
                  <w:pPr>
                    <w:pStyle w:val="Sansinterligne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Choisir un nombre.</w:t>
                  </w:r>
                </w:p>
                <w:p w:rsidR="00AD758D" w:rsidRDefault="00AD758D" w:rsidP="00525BAD">
                  <w:pPr>
                    <w:pStyle w:val="Sansinterligne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Le multiplier par 3.</w:t>
                  </w:r>
                </w:p>
                <w:p w:rsidR="00AD758D" w:rsidRDefault="00AD758D" w:rsidP="00525BAD">
                  <w:pPr>
                    <w:pStyle w:val="Sansinterligne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Ajouter 5 au résultat obtenu.</w:t>
                  </w:r>
                </w:p>
              </w:tc>
            </w:tr>
          </w:tbl>
          <w:p w:rsidR="00AD758D" w:rsidRDefault="00AD758D" w:rsidP="00525BAD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5700" w:type="dxa"/>
          </w:tcPr>
          <w:p w:rsidR="00AD758D" w:rsidRPr="00CE7C34" w:rsidRDefault="00AD758D" w:rsidP="00AD758D">
            <w:pPr>
              <w:pStyle w:val="Sansinterligne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Exprimer en fonction </w:t>
            </w:r>
            <w:proofErr w:type="gramStart"/>
            <w:r>
              <w:rPr>
                <w:rFonts w:ascii="Comic Sans MS" w:hAnsi="Comic Sans MS"/>
              </w:rPr>
              <w:t xml:space="preserve">de </w:t>
            </w:r>
            <m:oMath>
              <m:r>
                <w:rPr>
                  <w:rFonts w:ascii="Cambria Math" w:hAnsi="Cambria Math"/>
                </w:rPr>
                <m:t xml:space="preserve">x </m:t>
              </m:r>
            </m:oMath>
            <w:r>
              <w:rPr>
                <w:rFonts w:ascii="Comic Sans MS" w:eastAsiaTheme="minorEastAsia" w:hAnsi="Comic Sans MS"/>
              </w:rPr>
              <w:t xml:space="preserve"> le nombre obtenu avec ce programme si on choisit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  <w:proofErr w:type="gramEnd"/>
            </m:oMath>
            <w:r>
              <w:rPr>
                <w:rFonts w:ascii="Comic Sans MS" w:eastAsiaTheme="minorEastAsia" w:hAnsi="Comic Sans MS"/>
              </w:rPr>
              <w:t xml:space="preserve"> comme nombre de départ.</w:t>
            </w:r>
          </w:p>
          <w:p w:rsidR="00AD758D" w:rsidRPr="00CE7C34" w:rsidRDefault="00AD758D" w:rsidP="00AD758D">
            <w:pPr>
              <w:pStyle w:val="Sansinterligne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eastAsiaTheme="minorEastAsia" w:hAnsi="Comic Sans MS"/>
              </w:rPr>
              <w:t>Quel nombre doit-on choisir si l‘on veut obtenir 32 comme résultat ?</w:t>
            </w:r>
          </w:p>
          <w:p w:rsidR="00AD758D" w:rsidRPr="00BD0C04" w:rsidRDefault="00AD758D" w:rsidP="00AD758D">
            <w:pPr>
              <w:pStyle w:val="Sansinterligne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eastAsiaTheme="minorEastAsia" w:hAnsi="Comic Sans MS"/>
              </w:rPr>
              <w:t>Quel nombre doit-on choisir si on veut obtenir comme résultat le double du nombre de départ ?</w:t>
            </w:r>
          </w:p>
        </w:tc>
      </w:tr>
    </w:tbl>
    <w:p w:rsidR="00AD758D" w:rsidRDefault="00AD758D"/>
    <w:sectPr w:rsidR="00AD758D" w:rsidSect="00D464AB">
      <w:pgSz w:w="11906" w:h="16838"/>
      <w:pgMar w:top="907" w:right="851" w:bottom="907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7A6"/>
    <w:multiLevelType w:val="hybridMultilevel"/>
    <w:tmpl w:val="610C715E"/>
    <w:lvl w:ilvl="0" w:tplc="923481C8">
      <w:start w:val="1"/>
      <w:numFmt w:val="lowerLetter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59E"/>
    <w:multiLevelType w:val="hybridMultilevel"/>
    <w:tmpl w:val="50BA658E"/>
    <w:lvl w:ilvl="0" w:tplc="7C040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E0E3F"/>
    <w:multiLevelType w:val="hybridMultilevel"/>
    <w:tmpl w:val="610C715E"/>
    <w:lvl w:ilvl="0" w:tplc="923481C8">
      <w:start w:val="1"/>
      <w:numFmt w:val="lowerLetter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2B75E3"/>
    <w:multiLevelType w:val="hybridMultilevel"/>
    <w:tmpl w:val="3104D4F4"/>
    <w:lvl w:ilvl="0" w:tplc="FCD89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B64A5"/>
    <w:multiLevelType w:val="hybridMultilevel"/>
    <w:tmpl w:val="99E44EFE"/>
    <w:lvl w:ilvl="0" w:tplc="9EC42E72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03D59"/>
    <w:multiLevelType w:val="hybridMultilevel"/>
    <w:tmpl w:val="50BA658E"/>
    <w:lvl w:ilvl="0" w:tplc="7C040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130D5"/>
    <w:multiLevelType w:val="hybridMultilevel"/>
    <w:tmpl w:val="878ECC5A"/>
    <w:lvl w:ilvl="0" w:tplc="2392E9C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6FB"/>
    <w:multiLevelType w:val="hybridMultilevel"/>
    <w:tmpl w:val="BF9A175C"/>
    <w:lvl w:ilvl="0" w:tplc="7168F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457C5"/>
    <w:multiLevelType w:val="hybridMultilevel"/>
    <w:tmpl w:val="261A320C"/>
    <w:lvl w:ilvl="0" w:tplc="5D3E7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E5202"/>
    <w:multiLevelType w:val="hybridMultilevel"/>
    <w:tmpl w:val="878ECC5A"/>
    <w:lvl w:ilvl="0" w:tplc="2392E9C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9782B"/>
    <w:multiLevelType w:val="hybridMultilevel"/>
    <w:tmpl w:val="878ECC5A"/>
    <w:lvl w:ilvl="0" w:tplc="2392E9C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0A8F"/>
    <w:multiLevelType w:val="hybridMultilevel"/>
    <w:tmpl w:val="7EECBA02"/>
    <w:lvl w:ilvl="0" w:tplc="8892DF8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40216"/>
    <w:multiLevelType w:val="hybridMultilevel"/>
    <w:tmpl w:val="8FDA179E"/>
    <w:lvl w:ilvl="0" w:tplc="9FEA47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05BF6"/>
    <w:multiLevelType w:val="hybridMultilevel"/>
    <w:tmpl w:val="D452F74E"/>
    <w:lvl w:ilvl="0" w:tplc="2BD4D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A5A"/>
    <w:multiLevelType w:val="hybridMultilevel"/>
    <w:tmpl w:val="7EECBA02"/>
    <w:lvl w:ilvl="0" w:tplc="8892DF8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10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D758D"/>
    <w:rsid w:val="000C525F"/>
    <w:rsid w:val="001F73C2"/>
    <w:rsid w:val="008936EF"/>
    <w:rsid w:val="00AD758D"/>
    <w:rsid w:val="00B83DDB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8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7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D758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1245</Characters>
  <Application>Microsoft Office Word</Application>
  <DocSecurity>0</DocSecurity>
  <Lines>10</Lines>
  <Paragraphs>2</Paragraphs>
  <ScaleCrop>false</ScaleCrop>
  <Company>HP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2020-01-25T16:02:00Z</dcterms:created>
  <dcterms:modified xsi:type="dcterms:W3CDTF">2020-01-25T16:11:00Z</dcterms:modified>
</cp:coreProperties>
</file>