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DC" w:rsidRPr="001D283A" w:rsidRDefault="00530EDC" w:rsidP="00530EDC">
      <w:pPr>
        <w:pStyle w:val="Sansinterligne"/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shd w:val="clear" w:color="auto" w:fill="BFBFBF" w:themeFill="background1" w:themeFillShade="BF"/>
        <w:jc w:val="center"/>
        <w:rPr>
          <w:rFonts w:ascii="Jokerman" w:hAnsi="Jokerman"/>
          <w:sz w:val="24"/>
        </w:rPr>
      </w:pPr>
      <w:r w:rsidRPr="001D283A">
        <w:rPr>
          <w:rFonts w:ascii="Jokerman" w:hAnsi="Jokerman"/>
          <w:sz w:val="24"/>
        </w:rPr>
        <w:t xml:space="preserve">Fiche de mémorisation active : </w:t>
      </w:r>
      <w:r>
        <w:rPr>
          <w:rFonts w:ascii="Jokerman" w:hAnsi="Jokerman"/>
          <w:sz w:val="24"/>
        </w:rPr>
        <w:t>Reconnaître un triangle rectangle</w:t>
      </w:r>
    </w:p>
    <w:p w:rsidR="00530EDC" w:rsidRPr="001D283A" w:rsidRDefault="00530EDC" w:rsidP="00530EDC">
      <w:pPr>
        <w:pStyle w:val="Sansinterligne"/>
        <w:rPr>
          <w:rFonts w:ascii="Comic Sans MS" w:hAnsi="Comic Sans MS"/>
          <w:sz w:val="28"/>
        </w:rPr>
      </w:pPr>
    </w:p>
    <w:tbl>
      <w:tblPr>
        <w:tblStyle w:val="Grilledutableau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2660"/>
        <w:gridCol w:w="709"/>
        <w:gridCol w:w="708"/>
        <w:gridCol w:w="709"/>
        <w:gridCol w:w="709"/>
        <w:gridCol w:w="709"/>
        <w:gridCol w:w="2551"/>
        <w:gridCol w:w="1927"/>
      </w:tblGrid>
      <w:tr w:rsidR="00530EDC" w:rsidTr="001303F8">
        <w:tc>
          <w:tcPr>
            <w:tcW w:w="2660" w:type="dxa"/>
            <w:shd w:val="clear" w:color="auto" w:fill="D9D9D9" w:themeFill="background1" w:themeFillShade="D9"/>
          </w:tcPr>
          <w:p w:rsidR="00530EDC" w:rsidRPr="001D52BB" w:rsidRDefault="00530EDC" w:rsidP="001303F8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Question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30EDC" w:rsidRPr="001D52BB" w:rsidRDefault="00530EDC" w:rsidP="001303F8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Jour J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530EDC" w:rsidRPr="001D52BB" w:rsidRDefault="00530EDC" w:rsidP="001303F8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J+1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30EDC" w:rsidRPr="001D52BB" w:rsidRDefault="00530EDC" w:rsidP="001303F8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J+7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30EDC" w:rsidRPr="001D52BB" w:rsidRDefault="00530EDC" w:rsidP="001303F8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Avant l’</w:t>
            </w:r>
            <w:proofErr w:type="spellStart"/>
            <w:r w:rsidRPr="001D52BB">
              <w:rPr>
                <w:rFonts w:ascii="Freestyle Script" w:hAnsi="Freestyle Script"/>
                <w:sz w:val="32"/>
              </w:rPr>
              <w:t>éval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</w:tcPr>
          <w:p w:rsidR="00530EDC" w:rsidRPr="001D52BB" w:rsidRDefault="00530EDC" w:rsidP="001303F8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J+30</w:t>
            </w:r>
          </w:p>
        </w:tc>
        <w:tc>
          <w:tcPr>
            <w:tcW w:w="2551" w:type="dxa"/>
            <w:tcBorders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530EDC" w:rsidRPr="001D52BB" w:rsidRDefault="00530EDC" w:rsidP="001303F8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Réponse</w:t>
            </w:r>
          </w:p>
        </w:tc>
        <w:tc>
          <w:tcPr>
            <w:tcW w:w="1927" w:type="dxa"/>
            <w:tcBorders>
              <w:top w:val="nil"/>
              <w:bottom w:val="dashed" w:sz="8" w:space="0" w:color="auto"/>
              <w:right w:val="nil"/>
            </w:tcBorders>
          </w:tcPr>
          <w:p w:rsidR="00530EDC" w:rsidRPr="008A40EC" w:rsidRDefault="00530EDC" w:rsidP="001303F8">
            <w:pPr>
              <w:pStyle w:val="Sansinterligne"/>
              <w:jc w:val="center"/>
              <w:rPr>
                <w:rFonts w:ascii="Freestyle Script" w:hAnsi="Freestyle Script"/>
              </w:rPr>
            </w:pPr>
            <w:r w:rsidRPr="008A40EC">
              <w:rPr>
                <w:rFonts w:ascii="Freestyle Script" w:hAnsi="Freestyle Script"/>
                <w:sz w:val="28"/>
              </w:rPr>
              <w:t>Découper le long des pointillés</w:t>
            </w:r>
            <w:r>
              <w:rPr>
                <w:rFonts w:ascii="Freestyle Script" w:hAnsi="Freestyle Script"/>
                <w:sz w:val="28"/>
              </w:rPr>
              <w:t xml:space="preserve"> et plier</w:t>
            </w:r>
          </w:p>
        </w:tc>
      </w:tr>
      <w:tr w:rsidR="00530EDC" w:rsidTr="001303F8">
        <w:tc>
          <w:tcPr>
            <w:tcW w:w="2660" w:type="dxa"/>
          </w:tcPr>
          <w:p w:rsidR="00530EDC" w:rsidRDefault="00530EDC" w:rsidP="001303F8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Quels théorèmes peut-on utiliser pour savoir si un triangle est rectangle ?</w:t>
            </w:r>
          </w:p>
          <w:p w:rsidR="00530EDC" w:rsidRDefault="00530EDC" w:rsidP="00530EDC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530EDC" w:rsidRDefault="00530EDC" w:rsidP="001303F8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530EDC" w:rsidRDefault="00530EDC" w:rsidP="001303F8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530EDC" w:rsidRDefault="00530EDC" w:rsidP="001303F8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530EDC" w:rsidRDefault="00530EDC" w:rsidP="001303F8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530EDC" w:rsidRDefault="00530EDC" w:rsidP="001303F8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530EDC" w:rsidRDefault="00530EDC" w:rsidP="001303F8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530EDC" w:rsidRDefault="00530EDC" w:rsidP="001303F8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530EDC" w:rsidRDefault="00530EDC" w:rsidP="001303F8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530EDC" w:rsidRDefault="00530EDC" w:rsidP="00530EDC">
            <w:pPr>
              <w:pStyle w:val="Sansinterligne"/>
              <w:rPr>
                <w:rFonts w:ascii="Comic Sans MS" w:hAnsi="Comic Sans MS"/>
              </w:rPr>
            </w:pPr>
          </w:p>
          <w:p w:rsidR="00530EDC" w:rsidRDefault="00530EDC" w:rsidP="001303F8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530EDC" w:rsidRDefault="00530EDC" w:rsidP="001303F8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530EDC" w:rsidTr="001303F8">
        <w:tc>
          <w:tcPr>
            <w:tcW w:w="2660" w:type="dxa"/>
          </w:tcPr>
          <w:p w:rsidR="00530EDC" w:rsidRDefault="00530EDC" w:rsidP="00530EDC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Quelles sont les informations à connaître pour pouvoir utiliser ces théorèmes ?</w:t>
            </w:r>
          </w:p>
        </w:tc>
        <w:tc>
          <w:tcPr>
            <w:tcW w:w="709" w:type="dxa"/>
          </w:tcPr>
          <w:p w:rsidR="00530EDC" w:rsidRDefault="00530EDC" w:rsidP="001303F8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530EDC" w:rsidRDefault="00530EDC" w:rsidP="001303F8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530EDC" w:rsidRDefault="00530EDC" w:rsidP="001303F8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530EDC" w:rsidRDefault="00530EDC" w:rsidP="001303F8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530EDC" w:rsidRDefault="00530EDC" w:rsidP="001303F8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530EDC" w:rsidRDefault="00530EDC" w:rsidP="001303F8">
            <w:pPr>
              <w:pStyle w:val="Sansinterligne"/>
              <w:rPr>
                <w:rFonts w:ascii="Comic Sans MS" w:hAnsi="Comic Sans MS"/>
              </w:rPr>
            </w:pPr>
          </w:p>
          <w:p w:rsidR="00530EDC" w:rsidRDefault="00530EDC" w:rsidP="001303F8">
            <w:pPr>
              <w:pStyle w:val="Sansinterligne"/>
              <w:rPr>
                <w:rFonts w:ascii="Comic Sans MS" w:hAnsi="Comic Sans MS"/>
              </w:rPr>
            </w:pPr>
          </w:p>
          <w:p w:rsidR="00530EDC" w:rsidRDefault="00530EDC" w:rsidP="001303F8">
            <w:pPr>
              <w:pStyle w:val="Sansinterligne"/>
              <w:rPr>
                <w:rFonts w:ascii="Comic Sans MS" w:hAnsi="Comic Sans MS"/>
              </w:rPr>
            </w:pPr>
          </w:p>
          <w:p w:rsidR="00530EDC" w:rsidRDefault="00530EDC" w:rsidP="001303F8">
            <w:pPr>
              <w:pStyle w:val="Sansinterligne"/>
              <w:rPr>
                <w:rFonts w:ascii="Comic Sans MS" w:hAnsi="Comic Sans MS"/>
              </w:rPr>
            </w:pPr>
          </w:p>
          <w:p w:rsidR="00530EDC" w:rsidRDefault="00530EDC" w:rsidP="001303F8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530EDC" w:rsidRDefault="00530EDC" w:rsidP="001303F8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530EDC" w:rsidTr="001303F8">
        <w:tc>
          <w:tcPr>
            <w:tcW w:w="2660" w:type="dxa"/>
          </w:tcPr>
          <w:p w:rsidR="00530EDC" w:rsidRDefault="00530EDC" w:rsidP="001303F8">
            <w:pPr>
              <w:pStyle w:val="Sansinterligne"/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Quelles sont les étapes à suivre pour savoir si un triangle est rectangle en utilisant ces théorèmes ?</w:t>
            </w:r>
          </w:p>
          <w:p w:rsidR="00530EDC" w:rsidRDefault="00530EDC" w:rsidP="001303F8">
            <w:pPr>
              <w:pStyle w:val="Sansinterligne"/>
              <w:jc w:val="center"/>
              <w:rPr>
                <w:rFonts w:ascii="Comic Sans MS" w:eastAsiaTheme="minorEastAsia" w:hAnsi="Comic Sans MS"/>
              </w:rPr>
            </w:pPr>
          </w:p>
          <w:p w:rsidR="00530EDC" w:rsidRDefault="00530EDC" w:rsidP="001303F8">
            <w:pPr>
              <w:pStyle w:val="Sansinterligne"/>
              <w:jc w:val="center"/>
              <w:rPr>
                <w:rFonts w:ascii="Comic Sans MS" w:eastAsiaTheme="minorEastAsia" w:hAnsi="Comic Sans MS"/>
              </w:rPr>
            </w:pPr>
          </w:p>
          <w:p w:rsidR="00530EDC" w:rsidRDefault="00530EDC" w:rsidP="001303F8">
            <w:pPr>
              <w:pStyle w:val="Sansinterligne"/>
              <w:jc w:val="center"/>
              <w:rPr>
                <w:rFonts w:ascii="Comic Sans MS" w:eastAsiaTheme="minorEastAsia" w:hAnsi="Comic Sans MS"/>
              </w:rPr>
            </w:pPr>
          </w:p>
          <w:p w:rsidR="00530EDC" w:rsidRDefault="00530EDC" w:rsidP="001303F8">
            <w:pPr>
              <w:pStyle w:val="Sansinterligne"/>
              <w:jc w:val="center"/>
              <w:rPr>
                <w:rFonts w:ascii="Comic Sans MS" w:eastAsiaTheme="minorEastAsia" w:hAnsi="Comic Sans MS"/>
              </w:rPr>
            </w:pPr>
          </w:p>
          <w:p w:rsidR="00530EDC" w:rsidRDefault="00530EDC" w:rsidP="001303F8">
            <w:pPr>
              <w:pStyle w:val="Sansinterligne"/>
              <w:jc w:val="center"/>
              <w:rPr>
                <w:rFonts w:ascii="Comic Sans MS" w:eastAsiaTheme="minorEastAsia" w:hAnsi="Comic Sans MS"/>
              </w:rPr>
            </w:pPr>
          </w:p>
          <w:p w:rsidR="00530EDC" w:rsidRDefault="00530EDC" w:rsidP="001303F8">
            <w:pPr>
              <w:pStyle w:val="Sansinterligne"/>
              <w:jc w:val="center"/>
              <w:rPr>
                <w:rFonts w:ascii="Comic Sans MS" w:eastAsiaTheme="minorEastAsia" w:hAnsi="Comic Sans MS"/>
              </w:rPr>
            </w:pPr>
          </w:p>
          <w:p w:rsidR="00530EDC" w:rsidRPr="00855E2A" w:rsidRDefault="00530EDC" w:rsidP="001303F8">
            <w:pPr>
              <w:pStyle w:val="Sansinterligne"/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 xml:space="preserve"> </w:t>
            </w:r>
          </w:p>
        </w:tc>
        <w:tc>
          <w:tcPr>
            <w:tcW w:w="709" w:type="dxa"/>
          </w:tcPr>
          <w:p w:rsidR="00530EDC" w:rsidRDefault="00530EDC" w:rsidP="001303F8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530EDC" w:rsidRDefault="00530EDC" w:rsidP="001303F8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530EDC" w:rsidRDefault="00530EDC" w:rsidP="001303F8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530EDC" w:rsidRDefault="00530EDC" w:rsidP="001303F8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530EDC" w:rsidRDefault="00530EDC" w:rsidP="001303F8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530EDC" w:rsidRDefault="00530EDC" w:rsidP="001303F8">
            <w:pPr>
              <w:pStyle w:val="Sansinterligne"/>
              <w:rPr>
                <w:rFonts w:ascii="Comic Sans MS" w:hAnsi="Comic Sans MS"/>
              </w:rPr>
            </w:pPr>
          </w:p>
          <w:p w:rsidR="00530EDC" w:rsidRDefault="00530EDC" w:rsidP="001303F8">
            <w:pPr>
              <w:pStyle w:val="Sansinterligne"/>
              <w:rPr>
                <w:rFonts w:ascii="Comic Sans MS" w:hAnsi="Comic Sans MS"/>
              </w:rPr>
            </w:pPr>
          </w:p>
          <w:p w:rsidR="00530EDC" w:rsidRDefault="00530EDC" w:rsidP="001303F8">
            <w:pPr>
              <w:pStyle w:val="Sansinterligne"/>
              <w:rPr>
                <w:rFonts w:ascii="Comic Sans MS" w:hAnsi="Comic Sans MS"/>
              </w:rPr>
            </w:pPr>
          </w:p>
          <w:p w:rsidR="00530EDC" w:rsidRDefault="00530EDC" w:rsidP="001303F8">
            <w:pPr>
              <w:pStyle w:val="Sansinterligne"/>
              <w:rPr>
                <w:rFonts w:ascii="Comic Sans MS" w:hAnsi="Comic Sans MS"/>
              </w:rPr>
            </w:pPr>
          </w:p>
          <w:p w:rsidR="00530EDC" w:rsidRDefault="00530EDC" w:rsidP="001303F8">
            <w:pPr>
              <w:pStyle w:val="Sansinterligne"/>
              <w:rPr>
                <w:rFonts w:ascii="Comic Sans MS" w:hAnsi="Comic Sans MS"/>
              </w:rPr>
            </w:pPr>
          </w:p>
          <w:p w:rsidR="00530EDC" w:rsidRDefault="00530EDC" w:rsidP="001303F8">
            <w:pPr>
              <w:pStyle w:val="Sansinterligne"/>
              <w:rPr>
                <w:rFonts w:ascii="Comic Sans MS" w:hAnsi="Comic Sans MS"/>
              </w:rPr>
            </w:pPr>
          </w:p>
          <w:p w:rsidR="00530EDC" w:rsidRDefault="00530EDC" w:rsidP="001303F8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530EDC" w:rsidRDefault="00530EDC" w:rsidP="001303F8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530EDC" w:rsidTr="001303F8">
        <w:tc>
          <w:tcPr>
            <w:tcW w:w="2660" w:type="dxa"/>
          </w:tcPr>
          <w:p w:rsidR="00530EDC" w:rsidRDefault="00530EDC" w:rsidP="001303F8">
            <w:pPr>
              <w:pStyle w:val="Sansinterligne"/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 xml:space="preserve">Le triangle ABC tel que AB = 3,69 cm ; </w:t>
            </w:r>
          </w:p>
          <w:p w:rsidR="00530EDC" w:rsidRDefault="00530EDC" w:rsidP="001303F8">
            <w:pPr>
              <w:pStyle w:val="Sansinterligne"/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 xml:space="preserve">BC = 4,92 cm et </w:t>
            </w:r>
          </w:p>
          <w:p w:rsidR="00530EDC" w:rsidRDefault="00530EDC" w:rsidP="001303F8">
            <w:pPr>
              <w:pStyle w:val="Sansinterligne"/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AC = 6,15 cm est-il rectangle ?</w:t>
            </w:r>
          </w:p>
          <w:p w:rsidR="00530EDC" w:rsidRDefault="00530EDC" w:rsidP="001303F8">
            <w:pPr>
              <w:pStyle w:val="Sansinterligne"/>
              <w:jc w:val="center"/>
              <w:rPr>
                <w:rFonts w:ascii="Comic Sans MS" w:eastAsiaTheme="minorEastAsia" w:hAnsi="Comic Sans MS"/>
              </w:rPr>
            </w:pPr>
          </w:p>
          <w:p w:rsidR="00530EDC" w:rsidRDefault="00530EDC" w:rsidP="001303F8">
            <w:pPr>
              <w:pStyle w:val="Sansinterligne"/>
              <w:jc w:val="center"/>
              <w:rPr>
                <w:rFonts w:ascii="Comic Sans MS" w:eastAsiaTheme="minorEastAsia" w:hAnsi="Comic Sans MS"/>
              </w:rPr>
            </w:pPr>
          </w:p>
          <w:p w:rsidR="00530EDC" w:rsidRDefault="00530EDC" w:rsidP="001303F8">
            <w:pPr>
              <w:pStyle w:val="Sansinterligne"/>
              <w:jc w:val="center"/>
              <w:rPr>
                <w:rFonts w:ascii="Comic Sans MS" w:eastAsiaTheme="minorEastAsia" w:hAnsi="Comic Sans MS"/>
              </w:rPr>
            </w:pPr>
          </w:p>
          <w:p w:rsidR="00530EDC" w:rsidRDefault="00530EDC" w:rsidP="001303F8">
            <w:pPr>
              <w:pStyle w:val="Sansinterligne"/>
              <w:jc w:val="center"/>
              <w:rPr>
                <w:rFonts w:ascii="Comic Sans MS" w:eastAsiaTheme="minorEastAsia" w:hAnsi="Comic Sans MS"/>
              </w:rPr>
            </w:pPr>
          </w:p>
          <w:p w:rsidR="00530EDC" w:rsidRDefault="00530EDC" w:rsidP="001303F8">
            <w:pPr>
              <w:pStyle w:val="Sansinterligne"/>
              <w:jc w:val="center"/>
              <w:rPr>
                <w:rFonts w:ascii="Comic Sans MS" w:eastAsiaTheme="minorEastAsia" w:hAnsi="Comic Sans MS"/>
              </w:rPr>
            </w:pPr>
          </w:p>
          <w:p w:rsidR="00530EDC" w:rsidRDefault="00530EDC" w:rsidP="001303F8">
            <w:pPr>
              <w:pStyle w:val="Sansinterligne"/>
              <w:jc w:val="center"/>
              <w:rPr>
                <w:rFonts w:ascii="Comic Sans MS" w:eastAsiaTheme="minorEastAsia" w:hAnsi="Comic Sans MS"/>
              </w:rPr>
            </w:pPr>
          </w:p>
          <w:p w:rsidR="00530EDC" w:rsidRDefault="00530EDC" w:rsidP="001303F8">
            <w:pPr>
              <w:pStyle w:val="Sansinterligne"/>
              <w:jc w:val="center"/>
              <w:rPr>
                <w:rFonts w:ascii="Comic Sans MS" w:eastAsiaTheme="minorEastAsia" w:hAnsi="Comic Sans MS"/>
              </w:rPr>
            </w:pPr>
          </w:p>
          <w:p w:rsidR="00530EDC" w:rsidRDefault="00530EDC" w:rsidP="001303F8">
            <w:pPr>
              <w:pStyle w:val="Sansinterligne"/>
              <w:jc w:val="center"/>
              <w:rPr>
                <w:rFonts w:ascii="Comic Sans MS" w:eastAsiaTheme="minorEastAsia" w:hAnsi="Comic Sans MS"/>
              </w:rPr>
            </w:pPr>
          </w:p>
          <w:p w:rsidR="00530EDC" w:rsidRDefault="00530EDC" w:rsidP="00530EDC">
            <w:pPr>
              <w:pStyle w:val="Sansinterligne"/>
              <w:rPr>
                <w:rFonts w:ascii="Comic Sans MS" w:eastAsiaTheme="minorEastAsia" w:hAnsi="Comic Sans MS"/>
              </w:rPr>
            </w:pPr>
          </w:p>
        </w:tc>
        <w:tc>
          <w:tcPr>
            <w:tcW w:w="709" w:type="dxa"/>
          </w:tcPr>
          <w:p w:rsidR="00530EDC" w:rsidRDefault="00530EDC" w:rsidP="001303F8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530EDC" w:rsidRDefault="00530EDC" w:rsidP="001303F8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530EDC" w:rsidRDefault="00530EDC" w:rsidP="001303F8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530EDC" w:rsidRDefault="00530EDC" w:rsidP="001303F8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530EDC" w:rsidRDefault="00530EDC" w:rsidP="001303F8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530EDC" w:rsidRDefault="00530EDC" w:rsidP="001303F8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530EDC" w:rsidRDefault="00530EDC" w:rsidP="001303F8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530EDC" w:rsidTr="001303F8">
        <w:tc>
          <w:tcPr>
            <w:tcW w:w="2660" w:type="dxa"/>
          </w:tcPr>
          <w:p w:rsidR="00530EDC" w:rsidRDefault="00530EDC" w:rsidP="001303F8">
            <w:pPr>
              <w:pStyle w:val="Sansinterligne"/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 xml:space="preserve">Le triangle DEF tel que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DEF</m:t>
                  </m:r>
                </m:e>
              </m:acc>
              <m:r>
                <w:rPr>
                  <w:rFonts w:ascii="Cambria Math" w:eastAsiaTheme="minorEastAsia" w:hAnsi="Cambria Math"/>
                </w:rPr>
                <m:t>=53°</m:t>
              </m:r>
            </m:oMath>
            <w:r>
              <w:rPr>
                <w:rFonts w:ascii="Comic Sans MS" w:eastAsiaTheme="minorEastAsia" w:hAnsi="Comic Sans MS"/>
              </w:rPr>
              <w:t xml:space="preserve"> et </w:t>
            </w:r>
          </w:p>
          <w:p w:rsidR="00530EDC" w:rsidRDefault="00530EDC" w:rsidP="001303F8">
            <w:pPr>
              <w:pStyle w:val="Sansinterligne"/>
              <w:jc w:val="center"/>
              <w:rPr>
                <w:rFonts w:ascii="Comic Sans MS" w:eastAsiaTheme="minorEastAsia" w:hAnsi="Comic Sans MS"/>
              </w:rPr>
            </w:pPr>
            <m:oMath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FDE</m:t>
                  </m:r>
                </m:e>
              </m:acc>
              <m:r>
                <w:rPr>
                  <w:rFonts w:ascii="Cambria Math" w:eastAsiaTheme="minorEastAsia" w:hAnsi="Cambria Math"/>
                </w:rPr>
                <m:t>=47°</m:t>
              </m:r>
            </m:oMath>
            <w:r>
              <w:rPr>
                <w:rFonts w:ascii="Comic Sans MS" w:eastAsiaTheme="minorEastAsia" w:hAnsi="Comic Sans MS"/>
              </w:rPr>
              <w:t xml:space="preserve"> est-il rectangle ?</w:t>
            </w:r>
          </w:p>
          <w:p w:rsidR="00530EDC" w:rsidRDefault="00530EDC" w:rsidP="001303F8">
            <w:pPr>
              <w:pStyle w:val="Sansinterligne"/>
              <w:jc w:val="center"/>
              <w:rPr>
                <w:rFonts w:ascii="Comic Sans MS" w:eastAsiaTheme="minorEastAsia" w:hAnsi="Comic Sans MS"/>
              </w:rPr>
            </w:pPr>
          </w:p>
          <w:p w:rsidR="00530EDC" w:rsidRDefault="00530EDC" w:rsidP="001303F8">
            <w:pPr>
              <w:pStyle w:val="Sansinterligne"/>
              <w:jc w:val="center"/>
              <w:rPr>
                <w:rFonts w:ascii="Comic Sans MS" w:eastAsiaTheme="minorEastAsia" w:hAnsi="Comic Sans MS"/>
              </w:rPr>
            </w:pPr>
          </w:p>
          <w:p w:rsidR="00530EDC" w:rsidRDefault="00530EDC" w:rsidP="00530EDC">
            <w:pPr>
              <w:pStyle w:val="Sansinterligne"/>
              <w:rPr>
                <w:rFonts w:ascii="Comic Sans MS" w:eastAsiaTheme="minorEastAsia" w:hAnsi="Comic Sans MS"/>
              </w:rPr>
            </w:pPr>
          </w:p>
        </w:tc>
        <w:tc>
          <w:tcPr>
            <w:tcW w:w="709" w:type="dxa"/>
          </w:tcPr>
          <w:p w:rsidR="00530EDC" w:rsidRDefault="00530EDC" w:rsidP="001303F8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530EDC" w:rsidRDefault="00530EDC" w:rsidP="001303F8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530EDC" w:rsidRDefault="00530EDC" w:rsidP="001303F8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530EDC" w:rsidRDefault="00530EDC" w:rsidP="001303F8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530EDC" w:rsidRDefault="00530EDC" w:rsidP="001303F8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530EDC" w:rsidRDefault="00530EDC" w:rsidP="001303F8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530EDC" w:rsidRDefault="00530EDC" w:rsidP="001303F8">
            <w:pPr>
              <w:pStyle w:val="Sansinterligne"/>
              <w:rPr>
                <w:rFonts w:ascii="Comic Sans MS" w:hAnsi="Comic Sans MS"/>
              </w:rPr>
            </w:pPr>
          </w:p>
        </w:tc>
      </w:tr>
    </w:tbl>
    <w:p w:rsidR="00982B0D" w:rsidRPr="00530EDC" w:rsidRDefault="00982B0D" w:rsidP="00F62A23">
      <w:pPr>
        <w:pStyle w:val="Cartable"/>
        <w:rPr>
          <w:sz w:val="18"/>
        </w:rPr>
      </w:pPr>
    </w:p>
    <w:sectPr w:rsidR="00982B0D" w:rsidRPr="00530EDC" w:rsidSect="00E20C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530EDC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94626"/>
    <w:rsid w:val="003B4595"/>
    <w:rsid w:val="003C43AF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0EDC"/>
    <w:rsid w:val="00533911"/>
    <w:rsid w:val="00535536"/>
    <w:rsid w:val="0055212F"/>
    <w:rsid w:val="005722A6"/>
    <w:rsid w:val="005810DA"/>
    <w:rsid w:val="005879A3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62A23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EDC"/>
    <w:pPr>
      <w:spacing w:after="160" w:line="259" w:lineRule="auto"/>
    </w:pPr>
    <w:rPr>
      <w:rFonts w:eastAsiaTheme="min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62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table">
    <w:name w:val="Cartable"/>
    <w:basedOn w:val="Normal"/>
    <w:qFormat/>
    <w:rsid w:val="00F62A23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F62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F62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F62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530EDC"/>
    <w:pPr>
      <w:spacing w:after="0" w:line="240" w:lineRule="auto"/>
    </w:pPr>
    <w:rPr>
      <w:rFonts w:eastAsiaTheme="minorHAnsi"/>
    </w:rPr>
  </w:style>
  <w:style w:type="character" w:styleId="Textedelespacerserv">
    <w:name w:val="Placeholder Text"/>
    <w:basedOn w:val="Policepardfaut"/>
    <w:uiPriority w:val="99"/>
    <w:semiHidden/>
    <w:rsid w:val="00530ED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0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0EDC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8C90C-A029-41B2-A313-539966BD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555</Characters>
  <Application>Microsoft Office Word</Application>
  <DocSecurity>0</DocSecurity>
  <Lines>4</Lines>
  <Paragraphs>1</Paragraphs>
  <ScaleCrop>false</ScaleCrop>
  <Company>HP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1</cp:revision>
  <dcterms:created xsi:type="dcterms:W3CDTF">2022-01-14T10:21:00Z</dcterms:created>
  <dcterms:modified xsi:type="dcterms:W3CDTF">2022-01-14T10:28:00Z</dcterms:modified>
</cp:coreProperties>
</file>