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0" w:rsidRPr="001D283A" w:rsidRDefault="00FF7C90" w:rsidP="00FF7C90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Statistiques</w:t>
      </w:r>
    </w:p>
    <w:p w:rsidR="00FF7C90" w:rsidRPr="001D283A" w:rsidRDefault="00FF7C90" w:rsidP="00FF7C90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FF7C90" w:rsidTr="006106EE">
        <w:tc>
          <w:tcPr>
            <w:tcW w:w="2660" w:type="dxa"/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F7C90" w:rsidRPr="001D52BB" w:rsidRDefault="00FF7C90" w:rsidP="006106EE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FF7C90" w:rsidRPr="008A40EC" w:rsidRDefault="00FF7C90" w:rsidP="006106EE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FF7C90" w:rsidTr="006106EE">
        <w:tc>
          <w:tcPr>
            <w:tcW w:w="2660" w:type="dxa"/>
          </w:tcPr>
          <w:p w:rsidR="00FF7C90" w:rsidRDefault="00FF7C90" w:rsidP="0059212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 trouve-t-on l’effectif total </w:t>
            </w:r>
            <w:r w:rsidR="00592120">
              <w:rPr>
                <w:rFonts w:ascii="Comic Sans MS" w:hAnsi="Comic Sans MS"/>
              </w:rPr>
              <w:t>d’</w:t>
            </w:r>
            <w:r>
              <w:rPr>
                <w:rFonts w:ascii="Comic Sans MS" w:hAnsi="Comic Sans MS"/>
              </w:rPr>
              <w:t>une série présentée sous forme de liste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59212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 trouve-t-on l’effectif total </w:t>
            </w:r>
            <w:r w:rsidR="00592120">
              <w:rPr>
                <w:rFonts w:ascii="Comic Sans MS" w:hAnsi="Comic Sans MS"/>
              </w:rPr>
              <w:t>d’</w:t>
            </w:r>
            <w:r>
              <w:rPr>
                <w:rFonts w:ascii="Comic Sans MS" w:hAnsi="Comic Sans MS"/>
              </w:rPr>
              <w:t>une série présentée sous forme d’un tableau ou d’un graphique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calcule-t-on une fréquence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FF7C90">
        <w:trPr>
          <w:trHeight w:val="1155"/>
        </w:trPr>
        <w:tc>
          <w:tcPr>
            <w:tcW w:w="2660" w:type="dxa"/>
          </w:tcPr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quelle question répond-on lorsqu’on calcule une fréquence ?</w:t>
            </w: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6106EE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Pr="00150243" w:rsidRDefault="00FF7C90" w:rsidP="006106EE"/>
        </w:tc>
      </w:tr>
      <w:tr w:rsidR="00FF7C90" w:rsidTr="006106EE">
        <w:tc>
          <w:tcPr>
            <w:tcW w:w="2660" w:type="dxa"/>
          </w:tcPr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calcule-t-on la moyenne quand la série est présentée sous forme de liste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calcule-t-on la moyenne quand la série est présentée sous forme de tableau ou de graphique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interprète-t-on la moyenne d’une série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trouve-t-on la médiane d’une série ?</w:t>
            </w: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interprète-t-on la médiane d’une série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F7C90" w:rsidTr="006106EE">
        <w:tc>
          <w:tcPr>
            <w:tcW w:w="2660" w:type="dxa"/>
          </w:tcPr>
          <w:p w:rsidR="00FF7C90" w:rsidRDefault="00FF7C90" w:rsidP="00FF7C9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calcule-t-on l’étendue d’une série ?</w:t>
            </w: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F7C90" w:rsidRDefault="00FF7C90" w:rsidP="006106EE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F7C90" w:rsidRDefault="00FF7C90" w:rsidP="006106EE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FF3D0F" w:rsidRDefault="00FF3D0F"/>
    <w:sectPr w:rsidR="00FF3D0F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7C90"/>
    <w:rsid w:val="000C525F"/>
    <w:rsid w:val="001F73C2"/>
    <w:rsid w:val="004D78BC"/>
    <w:rsid w:val="00592120"/>
    <w:rsid w:val="006E52B7"/>
    <w:rsid w:val="008936EF"/>
    <w:rsid w:val="00A52254"/>
    <w:rsid w:val="00C76E65"/>
    <w:rsid w:val="00CD6EF6"/>
    <w:rsid w:val="00CF009A"/>
    <w:rsid w:val="00FF3D0F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7C9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F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2021-10-25T16:04:00Z</dcterms:created>
  <dcterms:modified xsi:type="dcterms:W3CDTF">2021-10-25T16:11:00Z</dcterms:modified>
</cp:coreProperties>
</file>